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811" w:rsidRDefault="00A45811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A45811" w:rsidRDefault="00A45811">
      <w:pPr>
        <w:pStyle w:val="ConsPlusNormal"/>
        <w:ind w:firstLine="540"/>
        <w:jc w:val="both"/>
        <w:outlineLvl w:val="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A4581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45811" w:rsidRDefault="00A4581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45811" w:rsidRDefault="00A4581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45811" w:rsidRDefault="00A45811">
            <w:pPr>
              <w:pStyle w:val="ConsPlusNormal"/>
              <w:jc w:val="right"/>
            </w:pPr>
            <w:r>
              <w:rPr>
                <w:b/>
                <w:color w:val="392C69"/>
              </w:rPr>
              <w:t>Актуально на 10.02.2024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45811" w:rsidRDefault="00A45811">
            <w:pPr>
              <w:pStyle w:val="ConsPlusNormal"/>
            </w:pPr>
          </w:p>
        </w:tc>
      </w:tr>
    </w:tbl>
    <w:p w:rsidR="00A45811" w:rsidRDefault="00A45811">
      <w:pPr>
        <w:pStyle w:val="ConsPlusNormal"/>
        <w:spacing w:before="280"/>
        <w:jc w:val="right"/>
      </w:pPr>
      <w:r>
        <w:t>В ________________________________________ районный суд</w:t>
      </w:r>
    </w:p>
    <w:p w:rsidR="00A45811" w:rsidRDefault="00A45811">
      <w:pPr>
        <w:pStyle w:val="ConsPlusNormal"/>
        <w:jc w:val="right"/>
      </w:pPr>
      <w:r>
        <w:t>Вариант. Мировому судье судебного участка N ____ г. ___</w:t>
      </w:r>
    </w:p>
    <w:p w:rsidR="00A45811" w:rsidRDefault="00A45811">
      <w:pPr>
        <w:pStyle w:val="ConsPlusNormal"/>
        <w:ind w:firstLine="540"/>
        <w:jc w:val="both"/>
      </w:pPr>
    </w:p>
    <w:p w:rsidR="00A45811" w:rsidRDefault="00A45811">
      <w:pPr>
        <w:pStyle w:val="ConsPlusNormal"/>
        <w:jc w:val="right"/>
      </w:pPr>
      <w:r>
        <w:t>Истец: ____________________________ (Ф.И.О. покупателя)</w:t>
      </w:r>
    </w:p>
    <w:p w:rsidR="00A45811" w:rsidRDefault="00A45811">
      <w:pPr>
        <w:pStyle w:val="ConsPlusNormal"/>
        <w:jc w:val="right"/>
      </w:pPr>
      <w:r>
        <w:t>адрес: _______________________________________________,</w:t>
      </w:r>
    </w:p>
    <w:p w:rsidR="00A45811" w:rsidRDefault="00A45811">
      <w:pPr>
        <w:pStyle w:val="ConsPlusNormal"/>
        <w:jc w:val="right"/>
      </w:pPr>
      <w:r>
        <w:t>телефон: _________________, факс: ____________________,</w:t>
      </w:r>
    </w:p>
    <w:p w:rsidR="00A45811" w:rsidRDefault="00A45811">
      <w:pPr>
        <w:pStyle w:val="ConsPlusNormal"/>
        <w:jc w:val="right"/>
      </w:pPr>
      <w:r>
        <w:t>адрес электронной почты: _____________________________,</w:t>
      </w:r>
    </w:p>
    <w:p w:rsidR="00A45811" w:rsidRDefault="00A45811">
      <w:pPr>
        <w:pStyle w:val="ConsPlusNormal"/>
        <w:jc w:val="right"/>
      </w:pPr>
      <w:r>
        <w:t>дата и место рождения: _______________________________,</w:t>
      </w:r>
    </w:p>
    <w:p w:rsidR="00A45811" w:rsidRDefault="00A45811">
      <w:pPr>
        <w:pStyle w:val="ConsPlusNormal"/>
        <w:jc w:val="right"/>
      </w:pPr>
      <w:r>
        <w:t>идентификатор гражданина: _____________________________</w:t>
      </w:r>
    </w:p>
    <w:p w:rsidR="00A45811" w:rsidRDefault="00A45811">
      <w:pPr>
        <w:pStyle w:val="ConsPlusNormal"/>
        <w:ind w:firstLine="540"/>
        <w:jc w:val="both"/>
      </w:pPr>
    </w:p>
    <w:p w:rsidR="00A45811" w:rsidRDefault="00A45811">
      <w:pPr>
        <w:pStyle w:val="ConsPlusNormal"/>
        <w:jc w:val="right"/>
      </w:pPr>
      <w:r>
        <w:t>Представитель истца: __________________________________</w:t>
      </w:r>
    </w:p>
    <w:p w:rsidR="00A45811" w:rsidRDefault="00A45811">
      <w:pPr>
        <w:pStyle w:val="ConsPlusNormal"/>
        <w:jc w:val="right"/>
      </w:pPr>
      <w:r>
        <w:t>адрес: _______________________________________________,</w:t>
      </w:r>
    </w:p>
    <w:p w:rsidR="00A45811" w:rsidRDefault="00A45811">
      <w:pPr>
        <w:pStyle w:val="ConsPlusNormal"/>
        <w:jc w:val="right"/>
      </w:pPr>
      <w:r>
        <w:t>телефон: __________________, факс: ___________________,</w:t>
      </w:r>
    </w:p>
    <w:p w:rsidR="00A45811" w:rsidRDefault="00A45811">
      <w:pPr>
        <w:pStyle w:val="ConsPlusNormal"/>
        <w:jc w:val="right"/>
      </w:pPr>
      <w:r>
        <w:t>адрес электронной почты: _____________________________,</w:t>
      </w:r>
    </w:p>
    <w:p w:rsidR="00A45811" w:rsidRDefault="00A45811">
      <w:pPr>
        <w:pStyle w:val="ConsPlusNormal"/>
        <w:jc w:val="right"/>
      </w:pPr>
      <w:r>
        <w:t>идентификатор гражданина: _____________________________</w:t>
      </w:r>
    </w:p>
    <w:p w:rsidR="00A45811" w:rsidRDefault="00A45811">
      <w:pPr>
        <w:pStyle w:val="ConsPlusNormal"/>
        <w:ind w:firstLine="540"/>
        <w:jc w:val="both"/>
      </w:pPr>
    </w:p>
    <w:p w:rsidR="00A45811" w:rsidRDefault="00A45811">
      <w:pPr>
        <w:pStyle w:val="ConsPlusNormal"/>
        <w:jc w:val="right"/>
      </w:pPr>
      <w:r>
        <w:t>Ответчик: ___________________ (наименование или Ф.И.О.)</w:t>
      </w:r>
    </w:p>
    <w:p w:rsidR="00A45811" w:rsidRDefault="00A45811">
      <w:pPr>
        <w:pStyle w:val="ConsPlusNormal"/>
        <w:jc w:val="right"/>
      </w:pPr>
      <w:r>
        <w:t>адрес: _______________________________________________,</w:t>
      </w:r>
    </w:p>
    <w:p w:rsidR="00A45811" w:rsidRDefault="00A45811">
      <w:pPr>
        <w:pStyle w:val="ConsPlusNormal"/>
        <w:jc w:val="right"/>
      </w:pPr>
      <w:r>
        <w:t>телефон: __________________, факс: ___________________,</w:t>
      </w:r>
    </w:p>
    <w:p w:rsidR="00A45811" w:rsidRDefault="00A45811">
      <w:pPr>
        <w:pStyle w:val="ConsPlusNormal"/>
        <w:jc w:val="right"/>
      </w:pPr>
      <w:r>
        <w:t>адрес электронной почты: ______________________________</w:t>
      </w:r>
    </w:p>
    <w:p w:rsidR="00A45811" w:rsidRDefault="00A45811">
      <w:pPr>
        <w:pStyle w:val="ConsPlusNormal"/>
        <w:ind w:firstLine="540"/>
        <w:jc w:val="both"/>
      </w:pPr>
    </w:p>
    <w:p w:rsidR="00A45811" w:rsidRDefault="00A45811">
      <w:pPr>
        <w:pStyle w:val="ConsPlusNormal"/>
        <w:jc w:val="right"/>
      </w:pPr>
      <w:r>
        <w:t>Вариант для ответчика-гражданина:</w:t>
      </w:r>
    </w:p>
    <w:p w:rsidR="00A45811" w:rsidRDefault="00A45811">
      <w:pPr>
        <w:pStyle w:val="ConsPlusNormal"/>
        <w:jc w:val="right"/>
      </w:pPr>
      <w:r>
        <w:t>дата и место рождения: ________________ (если известны)</w:t>
      </w:r>
    </w:p>
    <w:p w:rsidR="00A45811" w:rsidRDefault="00A45811">
      <w:pPr>
        <w:pStyle w:val="ConsPlusNormal"/>
        <w:jc w:val="right"/>
      </w:pPr>
      <w:r>
        <w:t>(Вариант: Дата и место рождения ответчика неизвестны),</w:t>
      </w:r>
    </w:p>
    <w:p w:rsidR="00A45811" w:rsidRDefault="00A45811">
      <w:pPr>
        <w:pStyle w:val="ConsPlusNormal"/>
        <w:jc w:val="right"/>
      </w:pPr>
      <w:r>
        <w:t>место работы: ________________________ (если известно),</w:t>
      </w:r>
    </w:p>
    <w:p w:rsidR="00A45811" w:rsidRDefault="00A45811">
      <w:pPr>
        <w:pStyle w:val="ConsPlusNormal"/>
        <w:jc w:val="right"/>
      </w:pPr>
      <w:r>
        <w:t>идентификатор гражданина: _____________ (если известно)</w:t>
      </w:r>
    </w:p>
    <w:p w:rsidR="00A45811" w:rsidRDefault="00A45811">
      <w:pPr>
        <w:pStyle w:val="ConsPlusNormal"/>
        <w:jc w:val="right"/>
      </w:pPr>
      <w:r>
        <w:t>(Вариант: Идентификатор ответчика неизвестен)</w:t>
      </w:r>
    </w:p>
    <w:p w:rsidR="00A45811" w:rsidRDefault="00A45811">
      <w:pPr>
        <w:pStyle w:val="ConsPlusNormal"/>
        <w:ind w:firstLine="540"/>
        <w:jc w:val="both"/>
      </w:pPr>
    </w:p>
    <w:p w:rsidR="00A45811" w:rsidRDefault="00A45811">
      <w:pPr>
        <w:pStyle w:val="ConsPlusNormal"/>
        <w:jc w:val="right"/>
      </w:pPr>
      <w:r>
        <w:t>Вариант для ответчика-организации:</w:t>
      </w:r>
    </w:p>
    <w:p w:rsidR="00A45811" w:rsidRDefault="00A45811">
      <w:pPr>
        <w:pStyle w:val="ConsPlusNormal"/>
        <w:jc w:val="right"/>
      </w:pPr>
      <w:r>
        <w:t>ИНН: _____________, ОГРН: _____________ (если известны)</w:t>
      </w:r>
    </w:p>
    <w:p w:rsidR="00A45811" w:rsidRDefault="00A45811">
      <w:pPr>
        <w:pStyle w:val="ConsPlusNormal"/>
        <w:ind w:firstLine="540"/>
        <w:jc w:val="both"/>
      </w:pPr>
    </w:p>
    <w:p w:rsidR="00A45811" w:rsidRDefault="00A45811">
      <w:pPr>
        <w:pStyle w:val="ConsPlusNormal"/>
        <w:jc w:val="right"/>
      </w:pPr>
      <w:r>
        <w:t>Цена иска: _____________________________________ рублей</w:t>
      </w:r>
    </w:p>
    <w:p w:rsidR="00A45811" w:rsidRDefault="00A45811">
      <w:pPr>
        <w:pStyle w:val="ConsPlusNormal"/>
        <w:ind w:firstLine="540"/>
        <w:jc w:val="both"/>
      </w:pPr>
    </w:p>
    <w:p w:rsidR="00A45811" w:rsidRDefault="00A45811">
      <w:pPr>
        <w:pStyle w:val="ConsPlusNormal"/>
        <w:jc w:val="center"/>
      </w:pPr>
      <w:r>
        <w:t>Исковое заявление</w:t>
      </w:r>
    </w:p>
    <w:p w:rsidR="00A45811" w:rsidRDefault="00A45811">
      <w:pPr>
        <w:pStyle w:val="ConsPlusNormal"/>
        <w:jc w:val="center"/>
      </w:pPr>
      <w:r>
        <w:t>о взыскании неустойки за просрочку передачи товара</w:t>
      </w:r>
    </w:p>
    <w:p w:rsidR="00A45811" w:rsidRDefault="00A45811">
      <w:pPr>
        <w:pStyle w:val="ConsPlusNormal"/>
        <w:ind w:firstLine="540"/>
        <w:jc w:val="both"/>
      </w:pPr>
    </w:p>
    <w:p w:rsidR="00A45811" w:rsidRDefault="00A45811">
      <w:pPr>
        <w:pStyle w:val="ConsPlusNormal"/>
        <w:ind w:firstLine="540"/>
        <w:jc w:val="both"/>
      </w:pPr>
      <w:r>
        <w:t>"___"_________ ____ г. между Истцом и Ответчиком был заключен Договор купли-продажи __________________________ N ________, согласно которому Ответчик обязался поставить Истцу ____________________________ (далее - товар) в срок _________________________________.</w:t>
      </w:r>
    </w:p>
    <w:p w:rsidR="00A45811" w:rsidRDefault="00A45811">
      <w:pPr>
        <w:pStyle w:val="ConsPlusNormal"/>
        <w:spacing w:before="220"/>
        <w:ind w:firstLine="540"/>
        <w:jc w:val="both"/>
      </w:pPr>
      <w:r>
        <w:t>"___"_________ ____ г. Истец полностью выполнил свои обязательства по Договору, предварительно оплатив стоимость товара в размере ________ (____________) рублей, что подтверждается _________________________________ (указать реквизиты платежных документов).</w:t>
      </w:r>
    </w:p>
    <w:p w:rsidR="00A45811" w:rsidRDefault="00A45811">
      <w:pPr>
        <w:pStyle w:val="ConsPlusNormal"/>
        <w:spacing w:before="220"/>
        <w:ind w:firstLine="540"/>
        <w:jc w:val="both"/>
      </w:pPr>
      <w:r>
        <w:t>В нарушение п. ____ Договора товар был передан Ответчиком лишь "___"_________ ____ г., что подтверждается _________________________________.</w:t>
      </w:r>
    </w:p>
    <w:p w:rsidR="00A45811" w:rsidRDefault="00A45811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п. п. 1</w:t>
        </w:r>
      </w:hyperlink>
      <w:r>
        <w:t xml:space="preserve">, </w:t>
      </w:r>
      <w:hyperlink r:id="rId6">
        <w:r>
          <w:rPr>
            <w:color w:val="0000FF"/>
          </w:rPr>
          <w:t>3 ст. 492</w:t>
        </w:r>
      </w:hyperlink>
      <w:r>
        <w:t xml:space="preserve"> Гражданского кодекса Российской Федерации по договору </w:t>
      </w:r>
      <w:r>
        <w:lastRenderedPageBreak/>
        <w:t>розничной купли-продажи продавец, осуществляющий предпринимательскую деятельность по продаже товаров в розницу, обязуется передать покупателю товар, предназначенный для личного, семейного, домашнего или иного использования, не связанного с предпринимательской деятельностью.</w:t>
      </w:r>
    </w:p>
    <w:p w:rsidR="00A45811" w:rsidRDefault="00A45811">
      <w:pPr>
        <w:pStyle w:val="ConsPlusNormal"/>
        <w:spacing w:before="220"/>
        <w:ind w:firstLine="540"/>
        <w:jc w:val="both"/>
      </w:pPr>
      <w:r>
        <w:t xml:space="preserve">К отношениям по договору розничной купли-продажи с участием покупателя-гражданина, не урегулированным Гражданским </w:t>
      </w:r>
      <w:hyperlink r:id="rId7">
        <w:r>
          <w:rPr>
            <w:color w:val="0000FF"/>
          </w:rPr>
          <w:t>кодексом</w:t>
        </w:r>
      </w:hyperlink>
      <w:r>
        <w:t xml:space="preserve"> Российской Федерации, применяются законы о защите прав потребителей и иные правовые акты, принятые в соответствии с ними.</w:t>
      </w:r>
    </w:p>
    <w:p w:rsidR="00A45811" w:rsidRDefault="00A45811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8">
        <w:r>
          <w:rPr>
            <w:color w:val="0000FF"/>
          </w:rPr>
          <w:t>п. 1 ст. 457</w:t>
        </w:r>
      </w:hyperlink>
      <w:r>
        <w:t xml:space="preserve"> Гражданского кодекса Российской Федерации срок исполнения продавцом обязанности передать товар покупателю определяется договором купли-продажи, а если договор не позволяет определить этот срок, в соответствии с правилами, предусмотренными </w:t>
      </w:r>
      <w:hyperlink r:id="rId9">
        <w:r>
          <w:rPr>
            <w:color w:val="0000FF"/>
          </w:rPr>
          <w:t>ст. 314</w:t>
        </w:r>
      </w:hyperlink>
      <w:r>
        <w:t xml:space="preserve"> Гражданского кодекса Российской Федерации.</w:t>
      </w:r>
    </w:p>
    <w:p w:rsidR="00A45811" w:rsidRDefault="00A45811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10">
        <w:r>
          <w:rPr>
            <w:color w:val="0000FF"/>
          </w:rPr>
          <w:t>п. 3 ст. 23.1</w:t>
        </w:r>
      </w:hyperlink>
      <w:r>
        <w:t xml:space="preserve"> Закона Российской Федерации от 07.02.1992 N 2300-1 "О защите прав потребителей" в случае нарушения установленного договором купли-продажи срока передачи предварительно оплаченного товара потребителю продавец уплачивает ему за каждый день просрочки неустойку (пени) в размере половины процента суммы предварительной оплаты товара.</w:t>
      </w:r>
    </w:p>
    <w:p w:rsidR="00A45811" w:rsidRDefault="00A45811">
      <w:pPr>
        <w:pStyle w:val="ConsPlusNormal"/>
        <w:spacing w:before="220"/>
        <w:ind w:firstLine="540"/>
        <w:jc w:val="both"/>
      </w:pPr>
      <w:r>
        <w:t>Неустойка взыскивается со дня, когда по договору купли-продажи передача товара потребителю должна была быть осуществлена, до дня передачи товара потребителю или до дня удовлетворения требования потребителя о возврате ему предварительно уплаченной им суммы.</w:t>
      </w:r>
    </w:p>
    <w:p w:rsidR="00A45811" w:rsidRDefault="00A45811">
      <w:pPr>
        <w:pStyle w:val="ConsPlusNormal"/>
        <w:spacing w:before="220"/>
        <w:ind w:firstLine="540"/>
        <w:jc w:val="both"/>
      </w:pPr>
      <w:r>
        <w:t>Таким образом, неустойка за период с "___"___________ ____ г. по "___"___________ ____ г. составила _________ (______________) рублей.</w:t>
      </w:r>
    </w:p>
    <w:p w:rsidR="00A45811" w:rsidRDefault="00A45811">
      <w:pPr>
        <w:pStyle w:val="ConsPlusNormal"/>
        <w:spacing w:before="220"/>
        <w:ind w:firstLine="540"/>
        <w:jc w:val="both"/>
      </w:pPr>
      <w:r>
        <w:t>Требование (претензию) Истца от "___"__________ ____ г. N _____ о выплате неустойки в размере ___________ (_____________) рублей Ответчик добровольно не удовлетворил, сославшись на ________________________________ (или: оставил без ответа), что подтверждается _________________________________.</w:t>
      </w:r>
    </w:p>
    <w:p w:rsidR="00A45811" w:rsidRDefault="00A45811">
      <w:pPr>
        <w:pStyle w:val="ConsPlusNormal"/>
        <w:spacing w:before="220"/>
        <w:ind w:firstLine="540"/>
        <w:jc w:val="both"/>
      </w:pPr>
      <w:r>
        <w:t>"___"_________ ____ г. были предприняты действия, направленные на примирение, что подтверждается __________________________________, но договоренности между сторонами достигнуто не было (или: действия, направленные на примирение, сторонами не предпринимались).</w:t>
      </w:r>
    </w:p>
    <w:p w:rsidR="00A45811" w:rsidRDefault="00A45811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11">
        <w:r>
          <w:rPr>
            <w:color w:val="0000FF"/>
          </w:rPr>
          <w:t>п. 3 ст. 17</w:t>
        </w:r>
      </w:hyperlink>
      <w:r>
        <w:t xml:space="preserve"> Закона Российской Федерации от 07.02.1992 N 2300-1 "О защите прав потребителей" потребители, иные истцы по искам, связанным с нарушением прав потребителей, освобождаются от уплаты государственной пошлины в соответствии с законодательством Российской Федерации о налогах и сборах.</w:t>
      </w:r>
    </w:p>
    <w:p w:rsidR="00A45811" w:rsidRDefault="00A45811">
      <w:pPr>
        <w:pStyle w:val="ConsPlusNormal"/>
        <w:spacing w:before="220"/>
        <w:ind w:firstLine="540"/>
        <w:jc w:val="both"/>
      </w:pPr>
      <w:r>
        <w:t xml:space="preserve">На основании вышеизложенного и в соответствии с п. ___ Договора купли-продажи от "___"__________ ____ г. N ___, </w:t>
      </w:r>
      <w:hyperlink r:id="rId12">
        <w:r>
          <w:rPr>
            <w:color w:val="0000FF"/>
          </w:rPr>
          <w:t>п. п. 1</w:t>
        </w:r>
      </w:hyperlink>
      <w:r>
        <w:t xml:space="preserve">, </w:t>
      </w:r>
      <w:hyperlink r:id="rId13">
        <w:r>
          <w:rPr>
            <w:color w:val="0000FF"/>
          </w:rPr>
          <w:t>3 ст. 492</w:t>
        </w:r>
      </w:hyperlink>
      <w:r>
        <w:t xml:space="preserve">, </w:t>
      </w:r>
      <w:hyperlink r:id="rId14">
        <w:r>
          <w:rPr>
            <w:color w:val="0000FF"/>
          </w:rPr>
          <w:t>п. 1 ст. 457</w:t>
        </w:r>
      </w:hyperlink>
      <w:r>
        <w:t xml:space="preserve"> Гражданского кодекса Российской Федерации, </w:t>
      </w:r>
      <w:hyperlink r:id="rId15">
        <w:r>
          <w:rPr>
            <w:color w:val="0000FF"/>
          </w:rPr>
          <w:t>п. 3 ст. 23.1</w:t>
        </w:r>
      </w:hyperlink>
      <w:r>
        <w:t xml:space="preserve"> Закона Российской Федерации от 07.02.1992 N 2300-1 "О защите прав потребителей", </w:t>
      </w:r>
      <w:hyperlink r:id="rId16">
        <w:r>
          <w:rPr>
            <w:color w:val="0000FF"/>
          </w:rPr>
          <w:t>ст. ст. 131</w:t>
        </w:r>
      </w:hyperlink>
      <w:r>
        <w:t xml:space="preserve">, </w:t>
      </w:r>
      <w:hyperlink r:id="rId17">
        <w:r>
          <w:rPr>
            <w:color w:val="0000FF"/>
          </w:rPr>
          <w:t>132</w:t>
        </w:r>
      </w:hyperlink>
      <w:r>
        <w:t xml:space="preserve"> Гражданского процессуального кодекса Российской Федерации прошу:</w:t>
      </w:r>
    </w:p>
    <w:p w:rsidR="00A45811" w:rsidRDefault="00A45811">
      <w:pPr>
        <w:pStyle w:val="ConsPlusNormal"/>
        <w:ind w:firstLine="540"/>
        <w:jc w:val="both"/>
      </w:pPr>
    </w:p>
    <w:p w:rsidR="00A45811" w:rsidRDefault="00A45811">
      <w:pPr>
        <w:pStyle w:val="ConsPlusNormal"/>
        <w:ind w:firstLine="540"/>
        <w:jc w:val="both"/>
      </w:pPr>
      <w:r>
        <w:t>взыскать с Ответчика в пользу Истца неустойку в размере _________ (_______________) рублей за просрочку передачи товара по Договору купли-продажи от "___"_________ ____ г. N _____.</w:t>
      </w:r>
    </w:p>
    <w:p w:rsidR="00A45811" w:rsidRDefault="00A45811">
      <w:pPr>
        <w:pStyle w:val="ConsPlusNormal"/>
        <w:ind w:firstLine="540"/>
        <w:jc w:val="both"/>
      </w:pPr>
    </w:p>
    <w:p w:rsidR="00A45811" w:rsidRDefault="00A45811">
      <w:pPr>
        <w:pStyle w:val="ConsPlusNormal"/>
        <w:ind w:firstLine="540"/>
        <w:jc w:val="both"/>
      </w:pPr>
      <w:r>
        <w:t>Приложение:</w:t>
      </w:r>
    </w:p>
    <w:p w:rsidR="00A45811" w:rsidRDefault="00A45811">
      <w:pPr>
        <w:pStyle w:val="ConsPlusNormal"/>
        <w:spacing w:before="220"/>
        <w:ind w:firstLine="540"/>
        <w:jc w:val="both"/>
      </w:pPr>
      <w:r>
        <w:t>1. Копия Договора купли-продажи от "___"_________ ____ г. N ______.</w:t>
      </w:r>
    </w:p>
    <w:p w:rsidR="00A45811" w:rsidRDefault="00A45811">
      <w:pPr>
        <w:pStyle w:val="ConsPlusNormal"/>
        <w:spacing w:before="220"/>
        <w:ind w:firstLine="540"/>
        <w:jc w:val="both"/>
      </w:pPr>
      <w:r>
        <w:lastRenderedPageBreak/>
        <w:t>2. Документы, подтверждающие оплату товара Истцом.</w:t>
      </w:r>
    </w:p>
    <w:p w:rsidR="00A45811" w:rsidRDefault="00A45811">
      <w:pPr>
        <w:pStyle w:val="ConsPlusNormal"/>
        <w:spacing w:before="220"/>
        <w:ind w:firstLine="540"/>
        <w:jc w:val="both"/>
      </w:pPr>
      <w:r>
        <w:t>3. Документы, подтверждающие просрочку передачи товара.</w:t>
      </w:r>
    </w:p>
    <w:p w:rsidR="00A45811" w:rsidRDefault="00A45811">
      <w:pPr>
        <w:pStyle w:val="ConsPlusNormal"/>
        <w:spacing w:before="220"/>
        <w:ind w:firstLine="540"/>
        <w:jc w:val="both"/>
      </w:pPr>
      <w:r>
        <w:t>4. Расчет суммы исковых требований.</w:t>
      </w:r>
    </w:p>
    <w:p w:rsidR="00A45811" w:rsidRDefault="00A45811">
      <w:pPr>
        <w:pStyle w:val="ConsPlusNormal"/>
        <w:spacing w:before="220"/>
        <w:ind w:firstLine="540"/>
        <w:jc w:val="both"/>
      </w:pPr>
      <w:r>
        <w:t>5. Копия требования (претензии) Истца от "___"________ ____ г. N ______.</w:t>
      </w:r>
    </w:p>
    <w:p w:rsidR="00A45811" w:rsidRDefault="00A45811">
      <w:pPr>
        <w:pStyle w:val="ConsPlusNormal"/>
        <w:spacing w:before="220"/>
        <w:ind w:firstLine="540"/>
        <w:jc w:val="both"/>
      </w:pPr>
      <w:r>
        <w:t>6. Доказательства отказа Ответчика от удовлетворения требования (претензии) Истца.</w:t>
      </w:r>
    </w:p>
    <w:p w:rsidR="00A45811" w:rsidRDefault="00A45811">
      <w:pPr>
        <w:pStyle w:val="ConsPlusNormal"/>
        <w:spacing w:before="220"/>
        <w:ind w:firstLine="540"/>
        <w:jc w:val="both"/>
      </w:pPr>
      <w:r>
        <w:t>7. Документы, подтверждающие совершение действий, направленных на примирение (если такие документы имеются).</w:t>
      </w:r>
    </w:p>
    <w:p w:rsidR="00A45811" w:rsidRDefault="00A45811">
      <w:pPr>
        <w:pStyle w:val="ConsPlusNormal"/>
        <w:spacing w:before="220"/>
        <w:ind w:firstLine="540"/>
        <w:jc w:val="both"/>
      </w:pPr>
      <w:r>
        <w:t>8.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 w:rsidR="00A45811" w:rsidRDefault="00A45811">
      <w:pPr>
        <w:pStyle w:val="ConsPlusNormal"/>
        <w:spacing w:before="220"/>
        <w:ind w:firstLine="540"/>
        <w:jc w:val="both"/>
      </w:pPr>
      <w:r>
        <w:t>Вариант в случае, если цена иска превышает 1 000 000 рублей. 9. Документ, подтверждающий уплату государственной пошлины (или: право на получение льготы по уплате государственной пошлины,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пошлины).</w:t>
      </w:r>
    </w:p>
    <w:p w:rsidR="00A45811" w:rsidRDefault="00A45811">
      <w:pPr>
        <w:pStyle w:val="ConsPlusNormal"/>
        <w:ind w:firstLine="540"/>
        <w:jc w:val="both"/>
      </w:pPr>
    </w:p>
    <w:p w:rsidR="00A45811" w:rsidRDefault="00A45811">
      <w:pPr>
        <w:pStyle w:val="ConsPlusNormal"/>
        <w:ind w:firstLine="540"/>
        <w:jc w:val="both"/>
      </w:pPr>
      <w:r>
        <w:t>10. Доверенность представителя (или: иные документы, подтверждающие полномочия представителя) от "___"__________ ____ г. N _____ (если исковое заявление подписывается представителем истца).</w:t>
      </w:r>
    </w:p>
    <w:p w:rsidR="00A45811" w:rsidRDefault="00A45811">
      <w:pPr>
        <w:pStyle w:val="ConsPlusNormal"/>
        <w:spacing w:before="220"/>
        <w:ind w:firstLine="540"/>
        <w:jc w:val="both"/>
      </w:pPr>
      <w:r>
        <w:t>11. Иные документы, подтверждающие обстоятельства, на которых Истец основывает свои требования.</w:t>
      </w:r>
    </w:p>
    <w:p w:rsidR="00A45811" w:rsidRDefault="00A45811">
      <w:pPr>
        <w:pStyle w:val="ConsPlusNormal"/>
        <w:ind w:firstLine="540"/>
        <w:jc w:val="both"/>
      </w:pPr>
    </w:p>
    <w:p w:rsidR="00A45811" w:rsidRDefault="00A45811">
      <w:pPr>
        <w:pStyle w:val="ConsPlusNormal"/>
        <w:ind w:firstLine="540"/>
        <w:jc w:val="both"/>
      </w:pPr>
      <w:r>
        <w:t>"___"_________ ____ г.</w:t>
      </w:r>
    </w:p>
    <w:p w:rsidR="00A45811" w:rsidRDefault="00A45811">
      <w:pPr>
        <w:pStyle w:val="ConsPlusNormal"/>
        <w:ind w:firstLine="540"/>
        <w:jc w:val="both"/>
      </w:pPr>
    </w:p>
    <w:p w:rsidR="00A45811" w:rsidRDefault="00A45811">
      <w:pPr>
        <w:pStyle w:val="ConsPlusNormal"/>
        <w:ind w:firstLine="540"/>
        <w:jc w:val="both"/>
      </w:pPr>
      <w:r>
        <w:t>Истец (представитель):</w:t>
      </w:r>
    </w:p>
    <w:p w:rsidR="00A45811" w:rsidRDefault="00A45811">
      <w:pPr>
        <w:pStyle w:val="ConsPlusNormal"/>
        <w:spacing w:before="220"/>
        <w:ind w:firstLine="540"/>
        <w:jc w:val="both"/>
      </w:pPr>
      <w:r>
        <w:t>________________ (подпись) / ____________________________ (Ф.И.О.)</w:t>
      </w:r>
    </w:p>
    <w:p w:rsidR="00A45811" w:rsidRDefault="00A45811">
      <w:pPr>
        <w:pStyle w:val="ConsPlusNormal"/>
        <w:ind w:firstLine="540"/>
        <w:jc w:val="both"/>
      </w:pPr>
    </w:p>
    <w:p w:rsidR="00A45811" w:rsidRDefault="00A45811">
      <w:pPr>
        <w:pStyle w:val="ConsPlusNormal"/>
        <w:ind w:firstLine="540"/>
        <w:jc w:val="both"/>
      </w:pPr>
    </w:p>
    <w:p w:rsidR="00A45811" w:rsidRDefault="00A4581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40A5D" w:rsidRDefault="00940A5D">
      <w:bookmarkStart w:id="0" w:name="_GoBack"/>
      <w:bookmarkEnd w:id="0"/>
    </w:p>
    <w:sectPr w:rsidR="00940A5D" w:rsidSect="00A600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811"/>
    <w:rsid w:val="000D4EB7"/>
    <w:rsid w:val="00940A5D"/>
    <w:rsid w:val="00A45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B53731-B18F-4600-9A01-068E686E5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581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A4581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9A64E122148D4600D3D453C1DC0676FB3DBD72C44B4A91ECB3D4E02B95AF662B28117068516BC17E071B5583F7434937B4A3B6E9248852FzCP2K" TargetMode="External"/><Relationship Id="rId13" Type="http://schemas.openxmlformats.org/officeDocument/2006/relationships/hyperlink" Target="consultantplus://offline/ref=D9A64E122148D4600D3D453C1DC0676FB3DBD72C44B4A91ECB3D4E02B95AF662B28117068516BD1CE571B5583F7434937B4A3B6E9248852FzCP2K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9A64E122148D4600D3D453C1DC0676FB3DADC2148B0A91ECB3D4E02B95AF662A0814F0A8413A215E164E30979z2P5K" TargetMode="External"/><Relationship Id="rId12" Type="http://schemas.openxmlformats.org/officeDocument/2006/relationships/hyperlink" Target="consultantplus://offline/ref=D9A64E122148D4600D3D453C1DC0676FB3DBD72C44B4A91ECB3D4E02B95AF662B28117068516BD1DED71B5583F7434937B4A3B6E9248852FzCP2K" TargetMode="External"/><Relationship Id="rId17" Type="http://schemas.openxmlformats.org/officeDocument/2006/relationships/hyperlink" Target="consultantplus://offline/ref=D9A64E122148D4600D3D453C1DC0676FB3D9DB2D47B0A91ECB3D4E02B95AF662B28117068711BD1EB02BA55C76203C8C7E5125698C48z8P1K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D9A64E122148D4600D3D453C1DC0676FB3D9DB2D47B0A91ECB3D4E02B95AF662B28117068516BA17EC71B5583F7434937B4A3B6E9248852FzCP2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9A64E122148D4600D3D453C1DC0676FB3DBD72C44B4A91ECB3D4E02B95AF662B28117068516BD1CE571B5583F7434937B4A3B6E9248852FzCP2K" TargetMode="External"/><Relationship Id="rId11" Type="http://schemas.openxmlformats.org/officeDocument/2006/relationships/hyperlink" Target="consultantplus://offline/ref=D9A64E122148D4600D3D453C1DC0676FB3DADA2943B2A91ECB3D4E02B95AF662B28117028C1DE844A02FEC087E3F399760563B69z8P8K" TargetMode="External"/><Relationship Id="rId5" Type="http://schemas.openxmlformats.org/officeDocument/2006/relationships/hyperlink" Target="consultantplus://offline/ref=D9A64E122148D4600D3D453C1DC0676FB3DBD72C44B4A91ECB3D4E02B95AF662B28117068516BD1DED71B5583F7434937B4A3B6E9248852FzCP2K" TargetMode="External"/><Relationship Id="rId15" Type="http://schemas.openxmlformats.org/officeDocument/2006/relationships/hyperlink" Target="consultantplus://offline/ref=D9A64E122148D4600D3D453C1DC0676FB3DADA2943B2A91ECB3D4E02B95AF662B2811703871DE844A02FEC087E3F399760563B69z8P8K" TargetMode="External"/><Relationship Id="rId10" Type="http://schemas.openxmlformats.org/officeDocument/2006/relationships/hyperlink" Target="consultantplus://offline/ref=D9A64E122148D4600D3D453C1DC0676FB3DADA2943B2A91ECB3D4E02B95AF662B2811703871DE844A02FEC087E3F399760563B69z8P8K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D9A64E122148D4600D3D453C1DC0676FB3DADC2148B0A91ECB3D4E02B95AF662B28117068513BF15EF2EB04D2E2C389760543E758E4A87z2P9K" TargetMode="External"/><Relationship Id="rId14" Type="http://schemas.openxmlformats.org/officeDocument/2006/relationships/hyperlink" Target="consultantplus://offline/ref=D9A64E122148D4600D3D453C1DC0676FB3DBD72C44B4A91ECB3D4E02B95AF662B28117068516BC17E071B5583F7434937B4A3B6E9248852FzCP2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1321</Words>
  <Characters>7532</Characters>
  <Application>Microsoft Office Word</Application>
  <DocSecurity>0</DocSecurity>
  <Lines>62</Lines>
  <Paragraphs>17</Paragraphs>
  <ScaleCrop>false</ScaleCrop>
  <Company>diakov.net</Company>
  <LinksUpToDate>false</LinksUpToDate>
  <CharactersWithSpaces>8836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2024-05-15T10:15:00Z</dcterms:created>
  <dcterms:modified xsi:type="dcterms:W3CDTF">2024-05-15T10:16:00Z</dcterms:modified>
</cp:coreProperties>
</file>